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12829" w:rsidTr="00E1282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29" w:rsidRDefault="00E1282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829" w:rsidRDefault="00E1282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12829" w:rsidTr="00E1282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29" w:rsidRDefault="00E1282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29" w:rsidRDefault="00E1282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829" w:rsidRDefault="00E1282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BD59A5" w:rsidRPr="003538AE" w:rsidTr="00CA0C68">
        <w:tc>
          <w:tcPr>
            <w:tcW w:w="1242" w:type="dxa"/>
            <w:shd w:val="clear" w:color="auto" w:fill="CCC0D9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CCC0D9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3538AE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BD59A5" w:rsidRPr="003538AE" w:rsidRDefault="00BD758C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r w:rsidRPr="00BD758C">
              <w:rPr>
                <w:rFonts w:eastAsia="Times New Roman"/>
                <w:lang w:val="en-US" w:eastAsia="hr-HR"/>
              </w:rPr>
              <w:t>Unit 6 Lesson 1</w:t>
            </w:r>
            <w:r>
              <w:rPr>
                <w:rFonts w:eastAsia="Times New Roman"/>
                <w:b/>
                <w:lang w:val="en-US" w:eastAsia="hr-HR"/>
              </w:rPr>
              <w:t xml:space="preserve"> </w:t>
            </w:r>
            <w:r w:rsidR="00BD59A5" w:rsidRPr="003538AE">
              <w:rPr>
                <w:rFonts w:eastAsia="Times New Roman"/>
                <w:b/>
                <w:lang w:val="en-US" w:eastAsia="hr-HR"/>
              </w:rPr>
              <w:t>Around the world</w:t>
            </w:r>
          </w:p>
        </w:tc>
      </w:tr>
      <w:tr w:rsidR="00BD59A5" w:rsidRPr="003538AE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CCC0D9"/>
            <w:vAlign w:val="bottom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3538AE">
              <w:rPr>
                <w:rFonts w:eastAsia="Times New Roman"/>
                <w:i/>
                <w:lang w:val="en-US" w:eastAsia="hr-HR"/>
              </w:rPr>
              <w:t>capital city, state country, continent</w:t>
            </w:r>
          </w:p>
        </w:tc>
      </w:tr>
      <w:tr w:rsidR="00BD59A5" w:rsidRPr="003538AE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BD59A5" w:rsidRPr="003538AE" w:rsidRDefault="00BD59A5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3538AE">
              <w:rPr>
                <w:rFonts w:eastAsia="Times New Roman"/>
                <w:i/>
                <w:lang w:val="en-US" w:eastAsia="hr-HR"/>
              </w:rPr>
              <w:t>present simple, there is/are, plural/</w:t>
            </w:r>
            <w:proofErr w:type="spellStart"/>
            <w:r w:rsidRPr="003538AE">
              <w:rPr>
                <w:rFonts w:eastAsia="Times New Roman"/>
                <w:i/>
                <w:lang w:val="en-US" w:eastAsia="hr-HR"/>
              </w:rPr>
              <w:t>singuar</w:t>
            </w:r>
            <w:proofErr w:type="spellEnd"/>
          </w:p>
        </w:tc>
      </w:tr>
      <w:tr w:rsidR="00BD59A5" w:rsidRPr="003538AE" w:rsidTr="00CA0C68">
        <w:tc>
          <w:tcPr>
            <w:tcW w:w="1783" w:type="dxa"/>
            <w:gridSpan w:val="2"/>
            <w:shd w:val="clear" w:color="auto" w:fill="CCC0D9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 xml:space="preserve">Uočava osnovne </w:t>
            </w:r>
            <w:proofErr w:type="spellStart"/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BD758C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BD59A5" w:rsidRPr="00BD758C" w:rsidRDefault="00BD59A5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D758C">
              <w:rPr>
                <w:rFonts w:ascii="Times New Roman" w:hAnsi="Times New Roman" w:cs="Times New Roman"/>
                <w:sz w:val="20"/>
                <w:szCs w:val="20"/>
              </w:rPr>
              <w:t>OŠ (1) EJ C.5.6.</w:t>
            </w:r>
          </w:p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D758C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BD59A5" w:rsidRPr="003538AE" w:rsidTr="00CA0C68">
        <w:tc>
          <w:tcPr>
            <w:tcW w:w="1783" w:type="dxa"/>
            <w:gridSpan w:val="2"/>
            <w:shd w:val="clear" w:color="auto" w:fill="CCC0D9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D758C">
              <w:rPr>
                <w:rFonts w:eastAsia="Times New Roman"/>
                <w:sz w:val="20"/>
                <w:szCs w:val="20"/>
                <w:lang w:eastAsia="hr-HR"/>
              </w:rPr>
              <w:t>Učenik govorom imenuje glavne gradove njemu poznatih zemalja.</w:t>
            </w:r>
          </w:p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D758C">
              <w:rPr>
                <w:rFonts w:eastAsia="Times New Roman"/>
                <w:sz w:val="20"/>
                <w:szCs w:val="20"/>
                <w:lang w:eastAsia="hr-HR"/>
              </w:rPr>
              <w:t>Učenik priprema i sudjeluje u kratkom i jednostavnom razgovoru o tim gradovima.</w:t>
            </w:r>
          </w:p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D758C">
              <w:rPr>
                <w:rFonts w:eastAsia="Times New Roman"/>
                <w:sz w:val="20"/>
                <w:szCs w:val="20"/>
                <w:lang w:eastAsia="hr-HR"/>
              </w:rPr>
              <w:t>Učenik pretražuje internet ne bi li otkrio interesantne podatke o gradovima u drugim zemljama.</w:t>
            </w:r>
          </w:p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D758C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 xml:space="preserve">Učenik kratkim i jednostavnim rečenicama opisuje zanimljivosti različitih gradova/država. </w:t>
            </w:r>
          </w:p>
          <w:p w:rsidR="00BD59A5" w:rsidRPr="00BD758C" w:rsidRDefault="00BD59A5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BD758C">
              <w:rPr>
                <w:rFonts w:eastAsia="Times New Roman"/>
                <w:sz w:val="20"/>
                <w:szCs w:val="20"/>
                <w:lang w:eastAsia="hr-HR"/>
              </w:rPr>
              <w:t>Učenik se koristi prethodno stečenim znanjem o drugim zemljama radi lakšeg učenja novog.</w:t>
            </w:r>
          </w:p>
        </w:tc>
      </w:tr>
      <w:tr w:rsidR="00BD59A5" w:rsidRPr="003538AE" w:rsidTr="00CA0C68">
        <w:tc>
          <w:tcPr>
            <w:tcW w:w="1783" w:type="dxa"/>
            <w:gridSpan w:val="2"/>
            <w:shd w:val="clear" w:color="auto" w:fill="CCC0D9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BD59A5" w:rsidRPr="00BD758C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BD758C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BD59A5" w:rsidRPr="00BD758C" w:rsidRDefault="00BD59A5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758C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BD758C">
              <w:rPr>
                <w:rFonts w:ascii="Times New Roman" w:hAnsi="Times New Roman"/>
                <w:sz w:val="20"/>
                <w:szCs w:val="20"/>
              </w:rPr>
              <w:t xml:space="preserve"> C.2.4. Razvija kulturni i nacionalni identitet zajedništvom  i pripadnošću skupini.</w:t>
            </w:r>
          </w:p>
          <w:p w:rsidR="00BD59A5" w:rsidRPr="00BD758C" w:rsidRDefault="00BD59A5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59A5" w:rsidRPr="00BD758C" w:rsidRDefault="00BD59A5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BD758C">
              <w:rPr>
                <w:b/>
                <w:color w:val="231F20"/>
                <w:sz w:val="20"/>
                <w:szCs w:val="20"/>
              </w:rPr>
              <w:t>uku</w:t>
            </w:r>
            <w:proofErr w:type="spellEnd"/>
            <w:r w:rsidRPr="00BD758C">
              <w:rPr>
                <w:b/>
                <w:color w:val="231F20"/>
                <w:sz w:val="20"/>
                <w:szCs w:val="20"/>
              </w:rPr>
              <w:t xml:space="preserve"> A.2.1.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BD758C">
              <w:rPr>
                <w:color w:val="231F20"/>
                <w:sz w:val="20"/>
                <w:szCs w:val="20"/>
              </w:rPr>
              <w:t>1. Upravljanje informacijama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BD758C">
              <w:rPr>
                <w:color w:val="231F20"/>
                <w:sz w:val="20"/>
                <w:szCs w:val="20"/>
              </w:rPr>
              <w:t>Uz učiteljevu podršku  ili samostalno traži nove informacije iz različitih izvora i uspješno ih primjenjuje pri rješavanju problema.</w:t>
            </w:r>
          </w:p>
          <w:p w:rsidR="00BD59A5" w:rsidRPr="00BD758C" w:rsidRDefault="00BD59A5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BD758C">
              <w:rPr>
                <w:b/>
                <w:color w:val="231F20"/>
                <w:sz w:val="20"/>
                <w:szCs w:val="20"/>
              </w:rPr>
              <w:t>uku</w:t>
            </w:r>
            <w:proofErr w:type="spellEnd"/>
            <w:r w:rsidRPr="00BD758C">
              <w:rPr>
                <w:b/>
                <w:color w:val="231F20"/>
                <w:sz w:val="20"/>
                <w:szCs w:val="20"/>
              </w:rPr>
              <w:t xml:space="preserve"> A.2.2.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BD758C">
              <w:rPr>
                <w:color w:val="231F20"/>
                <w:sz w:val="20"/>
                <w:szCs w:val="20"/>
              </w:rPr>
              <w:t>2. Primjena strategija učenja i rješavanje problema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BD758C">
              <w:rPr>
                <w:color w:val="231F20"/>
                <w:sz w:val="20"/>
                <w:szCs w:val="20"/>
              </w:rPr>
              <w:t>Učenik primjenjuje strategije učenja i rješava probleme u svim područjima učenja uz učiteljevo praćenje i podršku.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0"/>
                <w:szCs w:val="20"/>
              </w:rPr>
            </w:pPr>
            <w:proofErr w:type="spellStart"/>
            <w:r w:rsidRPr="00BD758C">
              <w:rPr>
                <w:color w:val="231F20"/>
                <w:sz w:val="20"/>
                <w:szCs w:val="20"/>
              </w:rPr>
              <w:t>uku</w:t>
            </w:r>
            <w:proofErr w:type="spellEnd"/>
            <w:r w:rsidRPr="00BD758C">
              <w:rPr>
                <w:color w:val="231F20"/>
                <w:sz w:val="20"/>
                <w:szCs w:val="20"/>
              </w:rPr>
              <w:t xml:space="preserve"> D.2.2.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0"/>
                <w:szCs w:val="20"/>
              </w:rPr>
            </w:pPr>
            <w:r w:rsidRPr="00BD758C">
              <w:rPr>
                <w:color w:val="231F20"/>
                <w:sz w:val="20"/>
                <w:szCs w:val="20"/>
              </w:rPr>
              <w:t>2. Suradnja s drugima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BD758C">
              <w:rPr>
                <w:color w:val="231F20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BD758C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BD758C">
              <w:rPr>
                <w:b/>
                <w:color w:val="231F20"/>
                <w:sz w:val="20"/>
                <w:szCs w:val="20"/>
              </w:rPr>
              <w:t xml:space="preserve"> A.2.1.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BD758C">
              <w:rPr>
                <w:color w:val="231F20"/>
                <w:sz w:val="20"/>
                <w:szCs w:val="20"/>
              </w:rPr>
              <w:t>Učenik prema savjetu odabire odgovarajuću digitalnu tehnologiju za obavljanje zadatka.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BD758C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BD758C">
              <w:rPr>
                <w:b/>
                <w:color w:val="231F20"/>
                <w:sz w:val="20"/>
                <w:szCs w:val="20"/>
              </w:rPr>
              <w:t xml:space="preserve"> C.2.1.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BD758C">
              <w:rPr>
                <w:color w:val="231F20"/>
                <w:sz w:val="20"/>
                <w:szCs w:val="20"/>
              </w:rPr>
              <w:t>Učenik uz povremenu učiteljevu pomoć ili samostalno provodi jednostavno istraživanje radi rješenja problema u digitalnome okružju.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BD758C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BD758C">
              <w:rPr>
                <w:b/>
                <w:color w:val="231F20"/>
                <w:sz w:val="20"/>
                <w:szCs w:val="20"/>
              </w:rPr>
              <w:t xml:space="preserve"> C.2.3.</w:t>
            </w:r>
          </w:p>
          <w:p w:rsidR="00BD59A5" w:rsidRPr="00BD758C" w:rsidRDefault="00BD59A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BD758C">
              <w:rPr>
                <w:color w:val="231F20"/>
                <w:sz w:val="20"/>
                <w:szCs w:val="20"/>
              </w:rPr>
              <w:t>Učenik uz učiteljevu pomoć ili samostalno uspoređuje i odabire potrebne informacije među pronađenima.</w:t>
            </w:r>
          </w:p>
          <w:p w:rsidR="00BD59A5" w:rsidRPr="00BD758C" w:rsidRDefault="00BD59A5" w:rsidP="00CA0C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59A5" w:rsidRPr="003538AE" w:rsidTr="00CA0C68">
        <w:tc>
          <w:tcPr>
            <w:tcW w:w="1783" w:type="dxa"/>
            <w:gridSpan w:val="2"/>
            <w:shd w:val="clear" w:color="auto" w:fill="CCC0D9"/>
          </w:tcPr>
          <w:p w:rsidR="00BD59A5" w:rsidRPr="003538AE" w:rsidRDefault="00BD59A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BD59A5" w:rsidRPr="003538AE" w:rsidRDefault="00BD59A5" w:rsidP="00CA0C68">
            <w:pPr>
              <w:spacing w:after="0" w:line="240" w:lineRule="auto"/>
              <w:textAlignment w:val="baseline"/>
            </w:pPr>
            <w:r w:rsidRPr="003538AE">
              <w:t xml:space="preserve">Interaktivne igre – </w:t>
            </w:r>
            <w:proofErr w:type="spellStart"/>
            <w:r w:rsidRPr="003538AE">
              <w:t>Find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the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countries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and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cities</w:t>
            </w:r>
            <w:proofErr w:type="spellEnd"/>
          </w:p>
          <w:p w:rsidR="00BD59A5" w:rsidRPr="003538AE" w:rsidRDefault="00BD59A5" w:rsidP="00CA0C68">
            <w:pPr>
              <w:spacing w:after="0" w:line="240" w:lineRule="auto"/>
              <w:textAlignment w:val="baseline"/>
            </w:pPr>
            <w:r w:rsidRPr="003538AE">
              <w:t xml:space="preserve">Čitanje s razumijevanjem – </w:t>
            </w:r>
            <w:proofErr w:type="spellStart"/>
            <w:r w:rsidRPr="003538AE">
              <w:t>They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speak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English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here</w:t>
            </w:r>
            <w:proofErr w:type="spellEnd"/>
            <w:r w:rsidRPr="003538AE">
              <w:t xml:space="preserve">, </w:t>
            </w:r>
            <w:proofErr w:type="spellStart"/>
            <w:r w:rsidRPr="003538AE">
              <w:t>too</w:t>
            </w:r>
            <w:proofErr w:type="spellEnd"/>
            <w:r w:rsidRPr="003538AE">
              <w:t>!</w:t>
            </w:r>
          </w:p>
          <w:p w:rsidR="00BD59A5" w:rsidRPr="003538AE" w:rsidRDefault="00BD59A5" w:rsidP="00CA0C68">
            <w:pPr>
              <w:spacing w:after="0" w:line="240" w:lineRule="auto"/>
              <w:textAlignment w:val="baseline"/>
            </w:pPr>
            <w:proofErr w:type="spellStart"/>
            <w:r w:rsidRPr="003538AE">
              <w:t>Self</w:t>
            </w:r>
            <w:proofErr w:type="spellEnd"/>
            <w:r w:rsidRPr="003538AE">
              <w:t>-</w:t>
            </w:r>
            <w:proofErr w:type="spellStart"/>
            <w:r w:rsidRPr="003538AE">
              <w:t>check</w:t>
            </w:r>
            <w:proofErr w:type="spellEnd"/>
          </w:p>
          <w:p w:rsidR="00BD59A5" w:rsidRPr="003538AE" w:rsidRDefault="00BD59A5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u w:val="single"/>
                <w:lang w:eastAsia="hr-HR"/>
              </w:rPr>
            </w:pPr>
          </w:p>
        </w:tc>
      </w:tr>
    </w:tbl>
    <w:p w:rsidR="00BD59A5" w:rsidRDefault="00BD59A5" w:rsidP="00BD59A5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lang w:eastAsia="hr-HR"/>
        </w:rPr>
      </w:pPr>
    </w:p>
    <w:p w:rsidR="00BD59A5" w:rsidRPr="003538AE" w:rsidRDefault="00BD59A5" w:rsidP="00BD758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</w:p>
    <w:p w:rsidR="00BD59A5" w:rsidRPr="003538AE" w:rsidRDefault="00BD59A5" w:rsidP="00BD59A5">
      <w:pPr>
        <w:jc w:val="center"/>
        <w:rPr>
          <w:b/>
        </w:rPr>
      </w:pPr>
      <w:r w:rsidRPr="003538AE">
        <w:rPr>
          <w:b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D59A5" w:rsidRPr="003538AE" w:rsidTr="00CA0C68">
        <w:tc>
          <w:tcPr>
            <w:tcW w:w="1809" w:type="dxa"/>
            <w:tcBorders>
              <w:top w:val="nil"/>
              <w:left w:val="nil"/>
            </w:tcBorders>
          </w:tcPr>
          <w:p w:rsidR="00BD59A5" w:rsidRPr="003538AE" w:rsidRDefault="00BD59A5" w:rsidP="00CA0C68">
            <w:pPr>
              <w:jc w:val="right"/>
              <w:rPr>
                <w:b/>
              </w:rPr>
            </w:pPr>
            <w:r w:rsidRPr="003538AE">
              <w:rPr>
                <w:b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D59A5" w:rsidRPr="003538AE" w:rsidRDefault="00BD59A5" w:rsidP="00CA0C68">
            <w:pPr>
              <w:spacing w:after="0" w:line="240" w:lineRule="auto"/>
            </w:pPr>
            <w:r w:rsidRPr="003538AE">
              <w:t xml:space="preserve">Učitelj pita učenike: </w:t>
            </w:r>
            <w:proofErr w:type="spellStart"/>
            <w:r w:rsidRPr="007134AE">
              <w:rPr>
                <w:i/>
              </w:rPr>
              <w:t>What</w:t>
            </w:r>
            <w:proofErr w:type="spellEnd"/>
            <w:r w:rsidRPr="007134AE">
              <w:rPr>
                <w:i/>
              </w:rPr>
              <w:t xml:space="preserve">'s </w:t>
            </w:r>
            <w:proofErr w:type="spellStart"/>
            <w:r w:rsidRPr="007134AE">
              <w:rPr>
                <w:i/>
              </w:rPr>
              <w:t>your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favourite</w:t>
            </w:r>
            <w:proofErr w:type="spellEnd"/>
            <w:r w:rsidRPr="007134AE">
              <w:rPr>
                <w:i/>
              </w:rPr>
              <w:t xml:space="preserve"> place </w:t>
            </w:r>
            <w:proofErr w:type="spellStart"/>
            <w:r w:rsidRPr="007134AE">
              <w:rPr>
                <w:i/>
              </w:rPr>
              <w:t>in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the</w:t>
            </w:r>
            <w:proofErr w:type="spellEnd"/>
            <w:r w:rsidRPr="007134AE">
              <w:rPr>
                <w:i/>
              </w:rPr>
              <w:t xml:space="preserve"> world? </w:t>
            </w:r>
            <w:proofErr w:type="spellStart"/>
            <w:r w:rsidRPr="007134AE">
              <w:rPr>
                <w:i/>
              </w:rPr>
              <w:t>Why</w:t>
            </w:r>
            <w:proofErr w:type="spellEnd"/>
            <w:r w:rsidRPr="007134AE">
              <w:rPr>
                <w:i/>
              </w:rPr>
              <w:t xml:space="preserve"> do </w:t>
            </w:r>
            <w:proofErr w:type="spellStart"/>
            <w:r w:rsidRPr="007134AE">
              <w:rPr>
                <w:i/>
              </w:rPr>
              <w:t>you</w:t>
            </w:r>
            <w:proofErr w:type="spellEnd"/>
            <w:r w:rsidRPr="007134AE">
              <w:rPr>
                <w:i/>
              </w:rPr>
              <w:t xml:space="preserve"> like it? </w:t>
            </w:r>
            <w:proofErr w:type="spellStart"/>
            <w:r w:rsidRPr="007134AE">
              <w:rPr>
                <w:i/>
              </w:rPr>
              <w:t>Which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cities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would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you</w:t>
            </w:r>
            <w:proofErr w:type="spellEnd"/>
            <w:r w:rsidRPr="007134AE">
              <w:rPr>
                <w:i/>
              </w:rPr>
              <w:t xml:space="preserve"> like to </w:t>
            </w:r>
            <w:proofErr w:type="spellStart"/>
            <w:r w:rsidRPr="007134AE">
              <w:rPr>
                <w:i/>
              </w:rPr>
              <w:t>visit</w:t>
            </w:r>
            <w:proofErr w:type="spellEnd"/>
            <w:r w:rsidRPr="007134AE">
              <w:rPr>
                <w:i/>
              </w:rPr>
              <w:t xml:space="preserve">? </w:t>
            </w:r>
            <w:proofErr w:type="spellStart"/>
            <w:r w:rsidRPr="007134AE">
              <w:rPr>
                <w:i/>
              </w:rPr>
              <w:t>Why</w:t>
            </w:r>
            <w:proofErr w:type="spellEnd"/>
            <w:r w:rsidRPr="007134AE">
              <w:rPr>
                <w:i/>
              </w:rPr>
              <w:t>?</w:t>
            </w:r>
            <w:r w:rsidRPr="003538AE">
              <w:t xml:space="preserve"> </w:t>
            </w:r>
          </w:p>
          <w:p w:rsidR="00BD59A5" w:rsidRPr="003538AE" w:rsidRDefault="00BD59A5" w:rsidP="00CA0C68">
            <w:pPr>
              <w:spacing w:after="0" w:line="240" w:lineRule="auto"/>
              <w:rPr>
                <w:i/>
              </w:rPr>
            </w:pPr>
            <w:r w:rsidRPr="003538AE">
              <w:t xml:space="preserve">Učitelj usmjeri učenike na 92. stranicu u udžbeniku i pita ih: </w:t>
            </w:r>
            <w:proofErr w:type="spellStart"/>
            <w:r w:rsidRPr="003538AE">
              <w:rPr>
                <w:i/>
              </w:rPr>
              <w:t>What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can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you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see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in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the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pictures</w:t>
            </w:r>
            <w:proofErr w:type="spellEnd"/>
            <w:r w:rsidRPr="003538AE">
              <w:rPr>
                <w:i/>
              </w:rPr>
              <w:t xml:space="preserve">? </w:t>
            </w:r>
            <w:proofErr w:type="spellStart"/>
            <w:r w:rsidRPr="003538AE">
              <w:rPr>
                <w:i/>
              </w:rPr>
              <w:t>Can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you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name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these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cities</w:t>
            </w:r>
            <w:proofErr w:type="spellEnd"/>
            <w:r w:rsidRPr="003538AE">
              <w:rPr>
                <w:i/>
              </w:rPr>
              <w:t xml:space="preserve">? </w:t>
            </w:r>
            <w:proofErr w:type="spellStart"/>
            <w:r w:rsidRPr="003538AE">
              <w:rPr>
                <w:i/>
              </w:rPr>
              <w:t>Where</w:t>
            </w:r>
            <w:proofErr w:type="spellEnd"/>
            <w:r w:rsidRPr="003538AE">
              <w:rPr>
                <w:i/>
              </w:rPr>
              <w:t xml:space="preserve"> are </w:t>
            </w:r>
            <w:proofErr w:type="spellStart"/>
            <w:r w:rsidRPr="003538AE">
              <w:rPr>
                <w:i/>
              </w:rPr>
              <w:t>they</w:t>
            </w:r>
            <w:proofErr w:type="spellEnd"/>
            <w:r w:rsidRPr="003538AE">
              <w:rPr>
                <w:i/>
              </w:rPr>
              <w:t xml:space="preserve">? </w:t>
            </w:r>
          </w:p>
          <w:p w:rsidR="00BD59A5" w:rsidRPr="003538AE" w:rsidRDefault="00BD59A5" w:rsidP="00CA0C68">
            <w:pPr>
              <w:spacing w:after="0" w:line="240" w:lineRule="auto"/>
            </w:pPr>
            <w:r w:rsidRPr="003538AE">
              <w:t xml:space="preserve">Učenici povezuju imena gradova s fotografijama. </w:t>
            </w:r>
          </w:p>
          <w:p w:rsidR="00BD59A5" w:rsidRPr="003538AE" w:rsidRDefault="00BD59A5" w:rsidP="00CA0C68">
            <w:pPr>
              <w:spacing w:after="0" w:line="240" w:lineRule="auto"/>
            </w:pPr>
            <w:r w:rsidRPr="003538AE">
              <w:t>Učenici povezuju imena gradova s državama.</w:t>
            </w:r>
          </w:p>
        </w:tc>
      </w:tr>
      <w:tr w:rsidR="00BD59A5" w:rsidRPr="003538AE" w:rsidTr="00CA0C68">
        <w:tc>
          <w:tcPr>
            <w:tcW w:w="1809" w:type="dxa"/>
            <w:tcBorders>
              <w:left w:val="nil"/>
            </w:tcBorders>
          </w:tcPr>
          <w:p w:rsidR="00BD59A5" w:rsidRPr="003538AE" w:rsidRDefault="00BD59A5" w:rsidP="00CA0C68">
            <w:pPr>
              <w:jc w:val="right"/>
              <w:rPr>
                <w:b/>
              </w:rPr>
            </w:pPr>
          </w:p>
          <w:p w:rsidR="00BD59A5" w:rsidRPr="003538AE" w:rsidRDefault="00BD59A5" w:rsidP="00CA0C68">
            <w:pPr>
              <w:jc w:val="right"/>
              <w:rPr>
                <w:b/>
              </w:rPr>
            </w:pPr>
          </w:p>
          <w:p w:rsidR="00BD59A5" w:rsidRPr="003538AE" w:rsidRDefault="00BD59A5" w:rsidP="00CA0C68">
            <w:pPr>
              <w:jc w:val="right"/>
              <w:rPr>
                <w:b/>
              </w:rPr>
            </w:pPr>
            <w:r w:rsidRPr="003538AE">
              <w:rPr>
                <w:b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BD59A5" w:rsidRPr="003538AE" w:rsidRDefault="00BD59A5" w:rsidP="00CA0C68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a) </w:t>
            </w:r>
            <w:r w:rsidRPr="003538AE">
              <w:t xml:space="preserve">Učitelj pita učenike: </w:t>
            </w:r>
            <w:proofErr w:type="spellStart"/>
            <w:r w:rsidRPr="003538AE">
              <w:rPr>
                <w:i/>
              </w:rPr>
              <w:t>What</w:t>
            </w:r>
            <w:proofErr w:type="spellEnd"/>
            <w:r w:rsidRPr="003538AE">
              <w:rPr>
                <w:i/>
              </w:rPr>
              <w:t xml:space="preserve"> do </w:t>
            </w:r>
            <w:proofErr w:type="spellStart"/>
            <w:r w:rsidRPr="003538AE">
              <w:rPr>
                <w:i/>
              </w:rPr>
              <w:t>you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know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about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these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cities</w:t>
            </w:r>
            <w:proofErr w:type="spellEnd"/>
            <w:r w:rsidRPr="003538AE">
              <w:rPr>
                <w:i/>
              </w:rPr>
              <w:t xml:space="preserve">? </w:t>
            </w:r>
            <w:proofErr w:type="spellStart"/>
            <w:r w:rsidRPr="003538AE">
              <w:rPr>
                <w:i/>
              </w:rPr>
              <w:t>What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about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the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countries</w:t>
            </w:r>
            <w:proofErr w:type="spellEnd"/>
            <w:r w:rsidRPr="003538AE">
              <w:rPr>
                <w:i/>
              </w:rPr>
              <w:t xml:space="preserve">? Do </w:t>
            </w:r>
            <w:proofErr w:type="spellStart"/>
            <w:r w:rsidRPr="003538AE">
              <w:rPr>
                <w:i/>
              </w:rPr>
              <w:t>you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know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any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people</w:t>
            </w:r>
            <w:proofErr w:type="spellEnd"/>
            <w:r w:rsidRPr="003538AE">
              <w:rPr>
                <w:i/>
              </w:rPr>
              <w:t xml:space="preserve"> who live </w:t>
            </w:r>
            <w:proofErr w:type="spellStart"/>
            <w:r w:rsidRPr="003538AE">
              <w:rPr>
                <w:i/>
              </w:rPr>
              <w:t>there</w:t>
            </w:r>
            <w:proofErr w:type="spellEnd"/>
            <w:r w:rsidRPr="003538AE">
              <w:rPr>
                <w:i/>
              </w:rPr>
              <w:t xml:space="preserve">? Do </w:t>
            </w:r>
            <w:proofErr w:type="spellStart"/>
            <w:r w:rsidRPr="003538AE">
              <w:rPr>
                <w:i/>
              </w:rPr>
              <w:t>you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know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any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other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cities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from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these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countries</w:t>
            </w:r>
            <w:proofErr w:type="spellEnd"/>
            <w:r w:rsidRPr="003538AE">
              <w:rPr>
                <w:i/>
              </w:rPr>
              <w:t xml:space="preserve">? </w:t>
            </w:r>
            <w:proofErr w:type="spellStart"/>
            <w:r w:rsidRPr="003538AE">
              <w:rPr>
                <w:i/>
              </w:rPr>
              <w:t>What</w:t>
            </w:r>
            <w:proofErr w:type="spellEnd"/>
            <w:r w:rsidRPr="003538AE">
              <w:rPr>
                <w:i/>
              </w:rPr>
              <w:t xml:space="preserve"> are </w:t>
            </w:r>
            <w:proofErr w:type="spellStart"/>
            <w:r w:rsidRPr="003538AE">
              <w:rPr>
                <w:i/>
              </w:rPr>
              <w:t>they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famous</w:t>
            </w:r>
            <w:proofErr w:type="spellEnd"/>
            <w:r w:rsidRPr="003538AE">
              <w:rPr>
                <w:i/>
              </w:rPr>
              <w:t xml:space="preserve"> for?</w:t>
            </w:r>
          </w:p>
          <w:p w:rsidR="00BD59A5" w:rsidRPr="003538AE" w:rsidRDefault="00BD59A5" w:rsidP="00CA0C68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b) </w:t>
            </w:r>
            <w:r w:rsidRPr="003538AE">
              <w:t xml:space="preserve">Svaki učenik dobije zadatak odabrati jedan od gradova i istražiti sljedeće o navedenim gradovima: </w:t>
            </w:r>
          </w:p>
          <w:p w:rsidR="00BD59A5" w:rsidRPr="003538AE" w:rsidRDefault="00BD59A5" w:rsidP="00CA0C68">
            <w:pPr>
              <w:spacing w:after="0"/>
              <w:ind w:left="360"/>
              <w:rPr>
                <w:i/>
              </w:rPr>
            </w:pPr>
            <w:r w:rsidRPr="003538AE">
              <w:t xml:space="preserve">2 </w:t>
            </w:r>
            <w:proofErr w:type="spellStart"/>
            <w:r w:rsidRPr="003538AE">
              <w:t>facts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about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the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country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they</w:t>
            </w:r>
            <w:proofErr w:type="spellEnd"/>
            <w:r w:rsidRPr="003538AE">
              <w:t xml:space="preserve">'re </w:t>
            </w:r>
            <w:proofErr w:type="spellStart"/>
            <w:r w:rsidRPr="003538AE">
              <w:t>in</w:t>
            </w:r>
            <w:proofErr w:type="spellEnd"/>
          </w:p>
          <w:p w:rsidR="00BD59A5" w:rsidRPr="003538AE" w:rsidRDefault="00BD59A5" w:rsidP="00CA0C68">
            <w:pPr>
              <w:spacing w:after="0"/>
              <w:ind w:left="360"/>
            </w:pPr>
            <w:r w:rsidRPr="003538AE">
              <w:t xml:space="preserve">2 </w:t>
            </w:r>
            <w:proofErr w:type="spellStart"/>
            <w:r w:rsidRPr="003538AE">
              <w:t>famous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landmarks</w:t>
            </w:r>
            <w:proofErr w:type="spellEnd"/>
            <w:r w:rsidRPr="003538AE">
              <w:t xml:space="preserve"> (</w:t>
            </w:r>
            <w:proofErr w:type="spellStart"/>
            <w:r w:rsidRPr="003538AE">
              <w:t>why</w:t>
            </w:r>
            <w:proofErr w:type="spellEnd"/>
            <w:r w:rsidRPr="003538AE">
              <w:t xml:space="preserve"> are </w:t>
            </w:r>
            <w:proofErr w:type="spellStart"/>
            <w:r w:rsidRPr="003538AE">
              <w:t>they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famous</w:t>
            </w:r>
            <w:proofErr w:type="spellEnd"/>
            <w:r w:rsidRPr="003538AE">
              <w:t>?)</w:t>
            </w:r>
          </w:p>
          <w:p w:rsidR="00BD59A5" w:rsidRPr="003538AE" w:rsidRDefault="00BD59A5" w:rsidP="00CA0C68">
            <w:pPr>
              <w:spacing w:after="0"/>
              <w:ind w:left="360"/>
            </w:pPr>
            <w:r w:rsidRPr="003538AE">
              <w:t xml:space="preserve">2 </w:t>
            </w:r>
            <w:proofErr w:type="spellStart"/>
            <w:r w:rsidRPr="003538AE">
              <w:t>famous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people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born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there</w:t>
            </w:r>
            <w:proofErr w:type="spellEnd"/>
          </w:p>
          <w:p w:rsidR="00BD59A5" w:rsidRPr="003538AE" w:rsidRDefault="00BD59A5" w:rsidP="00CA0C68">
            <w:pPr>
              <w:spacing w:after="0"/>
              <w:ind w:left="360"/>
            </w:pPr>
            <w:r w:rsidRPr="003538AE">
              <w:t xml:space="preserve">2 </w:t>
            </w:r>
            <w:proofErr w:type="spellStart"/>
            <w:r w:rsidRPr="003538AE">
              <w:t>interesting</w:t>
            </w:r>
            <w:proofErr w:type="spellEnd"/>
            <w:r w:rsidRPr="003538AE">
              <w:t xml:space="preserve"> </w:t>
            </w:r>
            <w:proofErr w:type="spellStart"/>
            <w:r w:rsidRPr="003538AE">
              <w:t>facts</w:t>
            </w:r>
            <w:proofErr w:type="spellEnd"/>
          </w:p>
          <w:p w:rsidR="00BD59A5" w:rsidRPr="003538AE" w:rsidRDefault="00BD59A5" w:rsidP="00CA0C68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c) </w:t>
            </w:r>
            <w:r w:rsidRPr="003538AE">
              <w:t>Učenici pronađu druge učenike koji su istraživali isti grad i podijele informacije koje su pronašli te dopune svoje informacije.</w:t>
            </w:r>
          </w:p>
          <w:p w:rsidR="00BD59A5" w:rsidRPr="003538AE" w:rsidRDefault="00BD59A5" w:rsidP="00CA0C68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d) </w:t>
            </w:r>
            <w:r w:rsidRPr="003538AE">
              <w:t>Učenici se podijele u grupe u kojoj svatko ima informacije o nekom drugom gradu i jedan drugom</w:t>
            </w:r>
            <w:r>
              <w:t>u</w:t>
            </w:r>
            <w:r w:rsidRPr="003538AE">
              <w:t xml:space="preserve"> predstave sve što su saznali. </w:t>
            </w:r>
          </w:p>
          <w:p w:rsidR="00BD59A5" w:rsidRPr="007134AE" w:rsidRDefault="00BD59A5" w:rsidP="00CA0C68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e) </w:t>
            </w:r>
            <w:r w:rsidRPr="003538AE">
              <w:t xml:space="preserve">Učitelj usmjeri učenike na 3 teksta na dnu stranice i pita ih: </w:t>
            </w:r>
            <w:proofErr w:type="spellStart"/>
            <w:r w:rsidRPr="007134AE">
              <w:rPr>
                <w:i/>
              </w:rPr>
              <w:t>What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can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you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see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in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the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pictures</w:t>
            </w:r>
            <w:proofErr w:type="spellEnd"/>
            <w:r w:rsidRPr="007134AE">
              <w:rPr>
                <w:i/>
              </w:rPr>
              <w:t xml:space="preserve">? </w:t>
            </w:r>
            <w:proofErr w:type="spellStart"/>
            <w:r w:rsidRPr="007134AE">
              <w:rPr>
                <w:i/>
              </w:rPr>
              <w:t>Which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countries</w:t>
            </w:r>
            <w:proofErr w:type="spellEnd"/>
            <w:r w:rsidRPr="007134AE">
              <w:rPr>
                <w:i/>
              </w:rPr>
              <w:t xml:space="preserve"> are </w:t>
            </w:r>
            <w:proofErr w:type="spellStart"/>
            <w:r w:rsidRPr="007134AE">
              <w:rPr>
                <w:i/>
              </w:rPr>
              <w:t>these</w:t>
            </w:r>
            <w:proofErr w:type="spellEnd"/>
            <w:r w:rsidRPr="007134AE">
              <w:rPr>
                <w:i/>
              </w:rPr>
              <w:t xml:space="preserve">? </w:t>
            </w:r>
            <w:proofErr w:type="spellStart"/>
            <w:r w:rsidRPr="007134AE">
              <w:rPr>
                <w:i/>
              </w:rPr>
              <w:t>Read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the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texts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and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tell</w:t>
            </w:r>
            <w:proofErr w:type="spellEnd"/>
            <w:r w:rsidRPr="007134AE">
              <w:rPr>
                <w:i/>
              </w:rPr>
              <w:t xml:space="preserve"> me one </w:t>
            </w:r>
            <w:proofErr w:type="spellStart"/>
            <w:r w:rsidRPr="007134AE">
              <w:rPr>
                <w:i/>
              </w:rPr>
              <w:t>thing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you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learned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from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them</w:t>
            </w:r>
            <w:proofErr w:type="spellEnd"/>
            <w:r w:rsidRPr="007134AE">
              <w:rPr>
                <w:i/>
              </w:rPr>
              <w:t xml:space="preserve">. </w:t>
            </w:r>
            <w:proofErr w:type="spellStart"/>
            <w:r w:rsidRPr="007134AE">
              <w:rPr>
                <w:i/>
              </w:rPr>
              <w:t>What</w:t>
            </w:r>
            <w:proofErr w:type="spellEnd"/>
            <w:r w:rsidRPr="007134AE">
              <w:rPr>
                <w:i/>
              </w:rPr>
              <w:t xml:space="preserve"> more do </w:t>
            </w:r>
            <w:proofErr w:type="spellStart"/>
            <w:r w:rsidRPr="007134AE">
              <w:rPr>
                <w:i/>
              </w:rPr>
              <w:t>you</w:t>
            </w:r>
            <w:proofErr w:type="spellEnd"/>
            <w:r w:rsidRPr="007134AE">
              <w:rPr>
                <w:i/>
              </w:rPr>
              <w:t xml:space="preserve"> </w:t>
            </w:r>
            <w:proofErr w:type="spellStart"/>
            <w:r w:rsidRPr="007134AE">
              <w:rPr>
                <w:i/>
              </w:rPr>
              <w:t>know</w:t>
            </w:r>
            <w:proofErr w:type="spellEnd"/>
            <w:r w:rsidRPr="007134AE">
              <w:rPr>
                <w:i/>
              </w:rPr>
              <w:t>?</w:t>
            </w:r>
          </w:p>
          <w:p w:rsidR="00BD59A5" w:rsidRPr="003538AE" w:rsidRDefault="00BD59A5" w:rsidP="00CA0C68">
            <w:pPr>
              <w:numPr>
                <w:ilvl w:val="0"/>
                <w:numId w:val="1"/>
              </w:numPr>
              <w:spacing w:after="0"/>
            </w:pPr>
            <w:r w:rsidRPr="003538AE">
              <w:t xml:space="preserve">Učenici – dobrovoljci, čitaju tekstove, a nakon svakog teksta čitači ili drugi učenici iz razreda dodaju informacije koje u tekstu nisu spomenute. </w:t>
            </w:r>
          </w:p>
          <w:p w:rsidR="00BD59A5" w:rsidRPr="003538AE" w:rsidRDefault="00BD59A5" w:rsidP="00CA0C68">
            <w:pPr>
              <w:numPr>
                <w:ilvl w:val="0"/>
                <w:numId w:val="1"/>
              </w:numPr>
              <w:spacing w:after="0"/>
            </w:pPr>
            <w:r w:rsidRPr="003538AE">
              <w:t>Učenici u paru napišu kratak tekst o jednoj od zemalja koje nisu spomenute, a po uzoru na tekstove u udžbeniku (3 rečenice s osnovnim poda</w:t>
            </w:r>
            <w:r>
              <w:t>t</w:t>
            </w:r>
            <w:r w:rsidRPr="003538AE">
              <w:t>cima)</w:t>
            </w:r>
            <w:r>
              <w:t>.</w:t>
            </w:r>
          </w:p>
        </w:tc>
      </w:tr>
      <w:tr w:rsidR="00BD59A5" w:rsidRPr="003538AE" w:rsidTr="00CA0C68">
        <w:tc>
          <w:tcPr>
            <w:tcW w:w="1809" w:type="dxa"/>
            <w:tcBorders>
              <w:left w:val="nil"/>
              <w:bottom w:val="nil"/>
            </w:tcBorders>
          </w:tcPr>
          <w:p w:rsidR="00BD59A5" w:rsidRPr="003538AE" w:rsidRDefault="00BD59A5" w:rsidP="00CA0C68">
            <w:pPr>
              <w:jc w:val="right"/>
              <w:rPr>
                <w:b/>
              </w:rPr>
            </w:pPr>
            <w:r w:rsidRPr="003538AE">
              <w:rPr>
                <w:b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BD59A5" w:rsidRPr="003538AE" w:rsidRDefault="00BD59A5" w:rsidP="00CA0C68">
            <w:pPr>
              <w:spacing w:after="0"/>
            </w:pPr>
            <w:r w:rsidRPr="003538AE">
              <w:t xml:space="preserve">Učitelj usmjeri učenike na 2. </w:t>
            </w:r>
            <w:r>
              <w:t>z</w:t>
            </w:r>
            <w:r w:rsidRPr="003538AE">
              <w:t xml:space="preserve">adatak na 51. </w:t>
            </w:r>
            <w:r>
              <w:t>s</w:t>
            </w:r>
            <w:r w:rsidRPr="003538AE">
              <w:t>tranici u radnoj bilježnici. Učenici riješe zadatak, a dobrovoljci</w:t>
            </w:r>
            <w:r>
              <w:t xml:space="preserve"> naglas</w:t>
            </w:r>
            <w:r w:rsidRPr="003538AE">
              <w:t xml:space="preserve"> pročitaju svoja rješenja. </w:t>
            </w:r>
          </w:p>
          <w:p w:rsidR="00BD59A5" w:rsidRPr="003538AE" w:rsidRDefault="00BD59A5" w:rsidP="00CA0C68">
            <w:pPr>
              <w:spacing w:after="0"/>
            </w:pPr>
          </w:p>
        </w:tc>
      </w:tr>
    </w:tbl>
    <w:p w:rsidR="00BD59A5" w:rsidRPr="003538AE" w:rsidRDefault="00BD59A5" w:rsidP="00BD59A5">
      <w:pPr>
        <w:rPr>
          <w:b/>
          <w:sz w:val="24"/>
          <w:szCs w:val="24"/>
        </w:rPr>
      </w:pPr>
      <w:r w:rsidRPr="003538A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3538A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3538AE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3538AE">
        <w:rPr>
          <w:i/>
          <w:sz w:val="24"/>
          <w:szCs w:val="24"/>
        </w:rPr>
        <w:t xml:space="preserve"> na 51.</w:t>
      </w:r>
      <w:r>
        <w:rPr>
          <w:i/>
          <w:sz w:val="24"/>
          <w:szCs w:val="24"/>
        </w:rPr>
        <w:t xml:space="preserve"> </w:t>
      </w:r>
      <w:r w:rsidRPr="003538AE">
        <w:rPr>
          <w:i/>
          <w:sz w:val="24"/>
          <w:szCs w:val="24"/>
        </w:rPr>
        <w:t xml:space="preserve">stranici  u radnoj bilježnici. </w:t>
      </w:r>
    </w:p>
    <w:p w:rsidR="00BD59A5" w:rsidRPr="003538AE" w:rsidRDefault="00BD59A5" w:rsidP="00BD59A5">
      <w:pPr>
        <w:rPr>
          <w:b/>
          <w:sz w:val="24"/>
          <w:szCs w:val="24"/>
        </w:rPr>
      </w:pPr>
    </w:p>
    <w:p w:rsidR="00BD59A5" w:rsidRPr="003538AE" w:rsidRDefault="00BD59A5" w:rsidP="00BD59A5">
      <w:pPr>
        <w:rPr>
          <w:b/>
          <w:sz w:val="24"/>
          <w:szCs w:val="24"/>
        </w:rPr>
      </w:pPr>
    </w:p>
    <w:p w:rsidR="00BD59A5" w:rsidRDefault="00BD59A5"/>
    <w:sectPr w:rsidR="00BD59A5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76EF"/>
    <w:multiLevelType w:val="hybridMultilevel"/>
    <w:tmpl w:val="B2DE7C04"/>
    <w:lvl w:ilvl="0" w:tplc="05A837D2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12829"/>
    <w:rsid w:val="001F5598"/>
    <w:rsid w:val="00560856"/>
    <w:rsid w:val="00BD59A5"/>
    <w:rsid w:val="00BD758C"/>
    <w:rsid w:val="00E1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59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BD59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2021-12-10T10:38:00Z</dcterms:created>
  <dcterms:modified xsi:type="dcterms:W3CDTF">2021-12-10T11:30:00Z</dcterms:modified>
</cp:coreProperties>
</file>